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Załącznik nr 2 do szczegółowych warunków konkursu ofert na udzielanie świadczeń zdrowotnych z zakresu </w:t>
      </w:r>
      <w:r>
        <w:rPr>
          <w:rFonts w:ascii="Calibri" w:hAnsi="Calibri" w:asciiTheme="minorHAnsi" w:hAnsiTheme="minorHAnsi"/>
          <w:sz w:val="20"/>
          <w:szCs w:val="20"/>
        </w:rPr>
        <w:t>chorób wewnętrznych</w:t>
      </w:r>
      <w:r>
        <w:rPr>
          <w:rFonts w:ascii="Calibri" w:hAnsi="Calibri" w:asciiTheme="minorHAnsi" w:hAnsiTheme="minorHAns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Suwałki, dnia ……………………………………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OŚWIADCZENIE OFERENTA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 xml:space="preserve">Nazwa  oferenta: 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>Niniejszym oświadczam, że: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konkursu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przedstawionymi w projekcie umowy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 xml:space="preserve">                     (czytelny podpis oferenta)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133E-9F82-48AB-B6E4-1621B77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116</Words>
  <Characters>1201</Characters>
  <CharactersWithSpaces>1342</CharactersWithSpaces>
  <Paragraphs>17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2014-10-08T11:50:00Z</cp:lastPrinted>
  <dcterms:modified xsi:type="dcterms:W3CDTF">2017-12-14T11:07:54Z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